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2CF9" w14:textId="6A7D564C" w:rsidR="00BE5D36" w:rsidRPr="00BE5D36" w:rsidRDefault="00F0540D" w:rsidP="00F0540D">
      <w:pPr>
        <w:jc w:val="both"/>
        <w:rPr>
          <w:b/>
          <w:bCs/>
          <w:color w:val="000000" w:themeColor="text1"/>
          <w:shd w:val="clear" w:color="auto" w:fill="FFFFFF"/>
          <w:lang w:val="en-US"/>
        </w:rPr>
      </w:pPr>
      <w:r>
        <w:rPr>
          <w:b/>
          <w:bCs/>
          <w:color w:val="000000" w:themeColor="text1"/>
          <w:shd w:val="clear" w:color="auto" w:fill="FFFFFF"/>
          <w:lang w:val="en-US"/>
        </w:rPr>
        <w:t>I</w:t>
      </w:r>
      <w:r w:rsidR="00BE5D36" w:rsidRPr="00BE5D36">
        <w:rPr>
          <w:b/>
          <w:bCs/>
          <w:color w:val="000000" w:themeColor="text1"/>
          <w:shd w:val="clear" w:color="auto" w:fill="FFFFFF"/>
          <w:lang w:val="en-US"/>
        </w:rPr>
        <w:t xml:space="preserve">mpacts of COVID-19 </w:t>
      </w:r>
      <w:r>
        <w:rPr>
          <w:b/>
          <w:bCs/>
          <w:color w:val="000000" w:themeColor="text1"/>
          <w:shd w:val="clear" w:color="auto" w:fill="FFFFFF"/>
          <w:lang w:val="en-US"/>
        </w:rPr>
        <w:t>pandemic on informal jobs and housing conditions among c</w:t>
      </w:r>
      <w:r w:rsidR="00BE5D36" w:rsidRPr="00BE5D36">
        <w:rPr>
          <w:b/>
          <w:bCs/>
          <w:color w:val="000000" w:themeColor="text1"/>
          <w:shd w:val="clear" w:color="auto" w:fill="FFFFFF"/>
          <w:lang w:val="en-US"/>
        </w:rPr>
        <w:t xml:space="preserve">itizens and Refugees: </w:t>
      </w:r>
      <w:r w:rsidR="000B7475" w:rsidRPr="00441F09">
        <w:rPr>
          <w:b/>
          <w:bCs/>
          <w:color w:val="000000" w:themeColor="text1"/>
          <w:shd w:val="clear" w:color="auto" w:fill="FFFFFF"/>
          <w:lang w:val="en-US"/>
        </w:rPr>
        <w:t>The</w:t>
      </w:r>
      <w:r w:rsidR="000B7475">
        <w:rPr>
          <w:b/>
          <w:bCs/>
          <w:color w:val="000000" w:themeColor="text1"/>
          <w:shd w:val="clear" w:color="auto" w:fill="FFFFFF"/>
          <w:lang w:val="en-US"/>
        </w:rPr>
        <w:t xml:space="preserve"> C</w:t>
      </w:r>
      <w:r w:rsidR="00BE5D36" w:rsidRPr="00BE5D36">
        <w:rPr>
          <w:b/>
          <w:bCs/>
          <w:color w:val="000000" w:themeColor="text1"/>
          <w:shd w:val="clear" w:color="auto" w:fill="FFFFFF"/>
          <w:lang w:val="en-US"/>
        </w:rPr>
        <w:t xml:space="preserve">ase of Izmir, Turkey  </w:t>
      </w:r>
    </w:p>
    <w:p w14:paraId="0C0747A0" w14:textId="77777777" w:rsidR="00BE5D36" w:rsidRDefault="00BE5D36" w:rsidP="00F0540D">
      <w:pPr>
        <w:jc w:val="both"/>
        <w:rPr>
          <w:color w:val="000000" w:themeColor="text1"/>
          <w:shd w:val="clear" w:color="auto" w:fill="FFFFFF"/>
          <w:lang w:val="en-US"/>
        </w:rPr>
      </w:pPr>
    </w:p>
    <w:p w14:paraId="7D1FECFB" w14:textId="7C0CFF06" w:rsidR="00E04C85" w:rsidRDefault="00283646" w:rsidP="00F0540D">
      <w:pPr>
        <w:jc w:val="both"/>
        <w:rPr>
          <w:color w:val="000000" w:themeColor="text1"/>
          <w:shd w:val="clear" w:color="auto" w:fill="FFFFFF"/>
          <w:lang w:val="en-US"/>
        </w:rPr>
      </w:pPr>
      <w:r w:rsidRPr="00FD0CD6">
        <w:rPr>
          <w:color w:val="000000" w:themeColor="text1"/>
          <w:shd w:val="clear" w:color="auto" w:fill="FFFFFF"/>
          <w:lang w:val="en-US"/>
        </w:rPr>
        <w:t>Turkey hosts the world’s largest refugee population</w:t>
      </w:r>
      <w:r>
        <w:rPr>
          <w:color w:val="000000" w:themeColor="text1"/>
          <w:shd w:val="clear" w:color="auto" w:fill="FFFFFF"/>
          <w:lang w:val="en-US"/>
        </w:rPr>
        <w:t xml:space="preserve">: </w:t>
      </w:r>
      <w:r w:rsidRPr="00FD0CD6">
        <w:rPr>
          <w:color w:val="000000" w:themeColor="text1"/>
          <w:shd w:val="clear" w:color="auto" w:fill="FFFFFF"/>
          <w:lang w:val="en-US"/>
        </w:rPr>
        <w:t xml:space="preserve">4 million </w:t>
      </w:r>
      <w:r>
        <w:rPr>
          <w:color w:val="000000" w:themeColor="text1"/>
          <w:shd w:val="clear" w:color="auto" w:fill="FFFFFF"/>
          <w:lang w:val="en-US"/>
        </w:rPr>
        <w:t>people</w:t>
      </w:r>
      <w:r w:rsidRPr="00FD0CD6">
        <w:rPr>
          <w:color w:val="000000" w:themeColor="text1"/>
          <w:shd w:val="clear" w:color="auto" w:fill="FFFFFF"/>
          <w:lang w:val="en-US"/>
        </w:rPr>
        <w:t>, including 3.6 million Syrians.</w:t>
      </w:r>
      <w:r>
        <w:rPr>
          <w:color w:val="000000" w:themeColor="text1"/>
          <w:shd w:val="clear" w:color="auto" w:fill="FFFFFF"/>
          <w:lang w:val="en-US"/>
        </w:rPr>
        <w:t xml:space="preserve"> </w:t>
      </w:r>
      <w:r w:rsidR="00C550B9" w:rsidRPr="00FD0CD6">
        <w:rPr>
          <w:color w:val="000000" w:themeColor="text1"/>
          <w:shd w:val="clear" w:color="auto" w:fill="FFFFFF"/>
          <w:lang w:val="en-US"/>
        </w:rPr>
        <w:t xml:space="preserve">In response to </w:t>
      </w:r>
      <w:r w:rsidR="00A661C5">
        <w:rPr>
          <w:color w:val="000000" w:themeColor="text1"/>
          <w:shd w:val="clear" w:color="auto" w:fill="FFFFFF"/>
          <w:lang w:val="en-US"/>
        </w:rPr>
        <w:t xml:space="preserve">the </w:t>
      </w:r>
      <w:r w:rsidRPr="00EA2EA8">
        <w:rPr>
          <w:color w:val="000000" w:themeColor="text1"/>
          <w:shd w:val="clear" w:color="auto" w:fill="FFFFFF"/>
          <w:lang w:val="en-US"/>
        </w:rPr>
        <w:t>COVID-19 pandemic</w:t>
      </w:r>
      <w:r w:rsidR="00E4356A" w:rsidRPr="00FD0CD6">
        <w:rPr>
          <w:color w:val="000000" w:themeColor="text1"/>
          <w:shd w:val="clear" w:color="auto" w:fill="FFFFFF"/>
          <w:lang w:val="en-US"/>
        </w:rPr>
        <w:t xml:space="preserve">, </w:t>
      </w:r>
      <w:r w:rsidR="000B7475" w:rsidRPr="00441F09">
        <w:rPr>
          <w:color w:val="000000" w:themeColor="text1"/>
          <w:shd w:val="clear" w:color="auto" w:fill="FFFFFF"/>
          <w:lang w:val="en-US"/>
        </w:rPr>
        <w:t>the</w:t>
      </w:r>
      <w:r w:rsidR="000B7475">
        <w:rPr>
          <w:color w:val="000000" w:themeColor="text1"/>
          <w:shd w:val="clear" w:color="auto" w:fill="FFFFFF"/>
          <w:lang w:val="en-US"/>
        </w:rPr>
        <w:t xml:space="preserve"> </w:t>
      </w:r>
      <w:r w:rsidR="00E4356A" w:rsidRPr="00FD0CD6">
        <w:rPr>
          <w:color w:val="000000" w:themeColor="text1"/>
          <w:shd w:val="clear" w:color="auto" w:fill="FFFFFF"/>
          <w:lang w:val="en-US"/>
        </w:rPr>
        <w:t xml:space="preserve">Turkish government </w:t>
      </w:r>
      <w:r w:rsidR="00310F37" w:rsidRPr="00FD0CD6">
        <w:rPr>
          <w:color w:val="000000" w:themeColor="text1"/>
          <w:shd w:val="clear" w:color="auto" w:fill="FFFFFF"/>
          <w:lang w:val="en-US"/>
        </w:rPr>
        <w:t xml:space="preserve">has </w:t>
      </w:r>
      <w:r w:rsidR="00E4356A" w:rsidRPr="00FD0CD6">
        <w:rPr>
          <w:color w:val="000000" w:themeColor="text1"/>
          <w:shd w:val="clear" w:color="auto" w:fill="FFFFFF"/>
          <w:lang w:val="en-US"/>
        </w:rPr>
        <w:t xml:space="preserve">enforced </w:t>
      </w:r>
      <w:r w:rsidR="00A1389F" w:rsidRPr="00FD0CD6">
        <w:rPr>
          <w:color w:val="000000" w:themeColor="text1"/>
          <w:shd w:val="clear" w:color="auto" w:fill="FFFFFF"/>
          <w:lang w:val="en-US"/>
        </w:rPr>
        <w:t xml:space="preserve">key public health measures such </w:t>
      </w:r>
      <w:r w:rsidR="00A1389F" w:rsidRPr="00441F09">
        <w:rPr>
          <w:color w:val="000000" w:themeColor="text1"/>
          <w:shd w:val="clear" w:color="auto" w:fill="FFFFFF"/>
          <w:lang w:val="en-US"/>
        </w:rPr>
        <w:t xml:space="preserve">as </w:t>
      </w:r>
      <w:r w:rsidR="00E4356A" w:rsidRPr="00441F09">
        <w:rPr>
          <w:color w:val="000000" w:themeColor="text1"/>
          <w:shd w:val="clear" w:color="auto" w:fill="FFFFFF"/>
          <w:lang w:val="en-US"/>
        </w:rPr>
        <w:t>lockdowns,</w:t>
      </w:r>
      <w:r w:rsidR="00E4356A" w:rsidRPr="00FD0CD6">
        <w:rPr>
          <w:color w:val="000000" w:themeColor="text1"/>
          <w:shd w:val="clear" w:color="auto" w:fill="FFFFFF"/>
          <w:lang w:val="en-US"/>
        </w:rPr>
        <w:t xml:space="preserve"> travel restrictions and self-isolation </w:t>
      </w:r>
      <w:r w:rsidR="00F60E00" w:rsidRPr="00FD0CD6">
        <w:rPr>
          <w:color w:val="000000" w:themeColor="text1"/>
          <w:shd w:val="clear" w:color="auto" w:fill="FFFFFF"/>
          <w:lang w:val="en-US"/>
        </w:rPr>
        <w:t xml:space="preserve">to </w:t>
      </w:r>
      <w:r w:rsidR="00A1389F" w:rsidRPr="00FD0CD6">
        <w:rPr>
          <w:color w:val="000000" w:themeColor="text1"/>
          <w:shd w:val="clear" w:color="auto" w:fill="FFFFFF"/>
          <w:lang w:val="en-US"/>
        </w:rPr>
        <w:t xml:space="preserve">curb the </w:t>
      </w:r>
      <w:r w:rsidR="00F60E00" w:rsidRPr="00FD0CD6">
        <w:rPr>
          <w:color w:val="000000" w:themeColor="text1"/>
          <w:shd w:val="clear" w:color="auto" w:fill="FFFFFF"/>
          <w:lang w:val="en-US"/>
        </w:rPr>
        <w:t xml:space="preserve">spread of the virus. </w:t>
      </w:r>
      <w:r w:rsidR="00E04C85">
        <w:rPr>
          <w:color w:val="000000" w:themeColor="text1"/>
          <w:shd w:val="clear" w:color="auto" w:fill="FFFFFF"/>
          <w:lang w:val="en-US"/>
        </w:rPr>
        <w:t>T</w:t>
      </w:r>
      <w:r w:rsidR="00E04C85" w:rsidRPr="00FD0CD6">
        <w:rPr>
          <w:color w:val="000000" w:themeColor="text1"/>
          <w:shd w:val="clear" w:color="auto" w:fill="FFFFFF"/>
          <w:lang w:val="en-US"/>
        </w:rPr>
        <w:t xml:space="preserve">his paper aims to </w:t>
      </w:r>
      <w:r w:rsidR="00E04C85">
        <w:rPr>
          <w:color w:val="000000" w:themeColor="text1"/>
          <w:shd w:val="clear" w:color="auto" w:fill="FFFFFF"/>
          <w:lang w:val="en-US"/>
        </w:rPr>
        <w:t>understand</w:t>
      </w:r>
      <w:r w:rsidR="00E04C85" w:rsidRPr="00FD0CD6">
        <w:rPr>
          <w:color w:val="000000" w:themeColor="text1"/>
          <w:shd w:val="clear" w:color="auto" w:fill="FFFFFF"/>
          <w:lang w:val="en-US"/>
        </w:rPr>
        <w:t xml:space="preserve"> the broader socio-economic impacts of the pandemic </w:t>
      </w:r>
      <w:r w:rsidR="00A661C5">
        <w:rPr>
          <w:color w:val="000000" w:themeColor="text1"/>
          <w:shd w:val="clear" w:color="auto" w:fill="FFFFFF"/>
          <w:lang w:val="en-US"/>
        </w:rPr>
        <w:t xml:space="preserve">and government responses </w:t>
      </w:r>
      <w:r w:rsidR="00E04C85" w:rsidRPr="00FD0CD6">
        <w:rPr>
          <w:color w:val="000000" w:themeColor="text1"/>
          <w:shd w:val="clear" w:color="auto" w:fill="FFFFFF"/>
          <w:lang w:val="en-US"/>
        </w:rPr>
        <w:t xml:space="preserve">by comparing the consequences generated by COVID-19 </w:t>
      </w:r>
      <w:r w:rsidR="00A661C5">
        <w:rPr>
          <w:color w:val="000000" w:themeColor="text1"/>
          <w:shd w:val="clear" w:color="auto" w:fill="FFFFFF"/>
          <w:lang w:val="en-US"/>
        </w:rPr>
        <w:t xml:space="preserve">for low-income </w:t>
      </w:r>
      <w:r w:rsidR="00E04C85" w:rsidRPr="00FD0CD6">
        <w:rPr>
          <w:color w:val="000000" w:themeColor="text1"/>
          <w:shd w:val="clear" w:color="auto" w:fill="FFFFFF"/>
          <w:lang w:val="en-US"/>
        </w:rPr>
        <w:t xml:space="preserve">Turkish citizens and </w:t>
      </w:r>
      <w:r w:rsidR="00E04C85">
        <w:rPr>
          <w:color w:val="000000" w:themeColor="text1"/>
          <w:shd w:val="clear" w:color="auto" w:fill="FFFFFF"/>
          <w:lang w:val="en-US"/>
        </w:rPr>
        <w:t xml:space="preserve">Syrian </w:t>
      </w:r>
      <w:r w:rsidR="00E04C85" w:rsidRPr="00FD0CD6">
        <w:rPr>
          <w:color w:val="000000" w:themeColor="text1"/>
          <w:shd w:val="clear" w:color="auto" w:fill="FFFFFF"/>
          <w:lang w:val="en-US"/>
        </w:rPr>
        <w:t>refugees in Izmir, Turkey.</w:t>
      </w:r>
      <w:r w:rsidR="00E04C85">
        <w:rPr>
          <w:color w:val="000000" w:themeColor="text1"/>
          <w:shd w:val="clear" w:color="auto" w:fill="FFFFFF"/>
          <w:lang w:val="en-US"/>
        </w:rPr>
        <w:t xml:space="preserve"> The study aspires to understand the perceptions and experiences of both groups about the pandemic</w:t>
      </w:r>
      <w:r w:rsidR="00A661C5">
        <w:rPr>
          <w:color w:val="000000" w:themeColor="text1"/>
          <w:shd w:val="clear" w:color="auto" w:fill="FFFFFF"/>
          <w:lang w:val="en-US"/>
        </w:rPr>
        <w:t xml:space="preserve">, with particular reference to </w:t>
      </w:r>
      <w:r w:rsidR="000A3C08">
        <w:rPr>
          <w:color w:val="000000" w:themeColor="text1"/>
          <w:shd w:val="clear" w:color="auto" w:fill="FFFFFF"/>
          <w:lang w:val="en-US"/>
        </w:rPr>
        <w:t xml:space="preserve">its effects on </w:t>
      </w:r>
      <w:r w:rsidR="00A661C5">
        <w:rPr>
          <w:color w:val="000000" w:themeColor="text1"/>
          <w:shd w:val="clear" w:color="auto" w:fill="FFFFFF"/>
          <w:lang w:val="en-US"/>
        </w:rPr>
        <w:t>informal jobs and housing</w:t>
      </w:r>
      <w:r w:rsidR="00E04C85">
        <w:rPr>
          <w:color w:val="000000" w:themeColor="text1"/>
          <w:shd w:val="clear" w:color="auto" w:fill="FFFFFF"/>
          <w:lang w:val="en-US"/>
        </w:rPr>
        <w:t xml:space="preserve">. </w:t>
      </w:r>
      <w:r w:rsidR="00E04C85" w:rsidRPr="00FD0CD6">
        <w:rPr>
          <w:color w:val="000000" w:themeColor="text1"/>
          <w:shd w:val="clear" w:color="auto" w:fill="FFFFFF"/>
          <w:lang w:val="en-US"/>
        </w:rPr>
        <w:t xml:space="preserve">The study benefits from 30 key informant interviews conducted as part </w:t>
      </w:r>
      <w:r w:rsidR="00E04C85">
        <w:rPr>
          <w:color w:val="000000" w:themeColor="text1"/>
          <w:shd w:val="clear" w:color="auto" w:fill="FFFFFF"/>
          <w:lang w:val="en-US"/>
        </w:rPr>
        <w:t xml:space="preserve">of an ongoing </w:t>
      </w:r>
      <w:r w:rsidR="00E04C85" w:rsidRPr="00FD0CD6">
        <w:rPr>
          <w:color w:val="000000" w:themeColor="text1"/>
          <w:shd w:val="clear" w:color="auto" w:fill="FFFFFF"/>
          <w:lang w:val="en-US"/>
        </w:rPr>
        <w:t xml:space="preserve">interdisciplinary research project titled “Wellbeing, Housing and Infrastructure in Turkey”, funded by </w:t>
      </w:r>
      <w:r w:rsidR="00E04C85">
        <w:rPr>
          <w:color w:val="000000" w:themeColor="text1"/>
          <w:shd w:val="clear" w:color="auto" w:fill="FFFFFF"/>
          <w:lang w:val="en-US"/>
        </w:rPr>
        <w:t xml:space="preserve">the </w:t>
      </w:r>
      <w:r w:rsidR="00E04C85" w:rsidRPr="00FD0CD6">
        <w:rPr>
          <w:color w:val="000000" w:themeColor="text1"/>
          <w:shd w:val="clear" w:color="auto" w:fill="FFFFFF"/>
          <w:lang w:val="en-US"/>
        </w:rPr>
        <w:t xml:space="preserve">British Academy.  </w:t>
      </w:r>
      <w:r>
        <w:rPr>
          <w:color w:val="000000" w:themeColor="text1"/>
          <w:shd w:val="clear" w:color="auto" w:fill="FFFFFF"/>
          <w:lang w:val="en-US"/>
        </w:rPr>
        <w:t>T</w:t>
      </w:r>
      <w:r w:rsidR="00F60E00" w:rsidRPr="00FD0CD6">
        <w:rPr>
          <w:color w:val="000000" w:themeColor="text1"/>
          <w:shd w:val="clear" w:color="auto" w:fill="FFFFFF"/>
          <w:lang w:val="en-US"/>
        </w:rPr>
        <w:t>he</w:t>
      </w:r>
      <w:r w:rsidR="00E04C85">
        <w:rPr>
          <w:color w:val="000000" w:themeColor="text1"/>
          <w:shd w:val="clear" w:color="auto" w:fill="FFFFFF"/>
          <w:lang w:val="en-US"/>
        </w:rPr>
        <w:t xml:space="preserve"> paper shows that COVID-19 </w:t>
      </w:r>
      <w:r w:rsidR="00F60E00" w:rsidRPr="00FD0CD6">
        <w:rPr>
          <w:color w:val="000000" w:themeColor="text1"/>
          <w:shd w:val="clear" w:color="auto" w:fill="FFFFFF"/>
          <w:lang w:val="en-US"/>
        </w:rPr>
        <w:t xml:space="preserve">measures </w:t>
      </w:r>
      <w:r w:rsidR="00E4356A" w:rsidRPr="00FD0CD6">
        <w:rPr>
          <w:color w:val="000000" w:themeColor="text1"/>
          <w:shd w:val="clear" w:color="auto" w:fill="FFFFFF"/>
          <w:lang w:val="en-US"/>
        </w:rPr>
        <w:t>have</w:t>
      </w:r>
      <w:r w:rsidR="00F60E00" w:rsidRPr="00FD0CD6">
        <w:rPr>
          <w:color w:val="000000" w:themeColor="text1"/>
          <w:shd w:val="clear" w:color="auto" w:fill="FFFFFF"/>
          <w:lang w:val="en-US"/>
        </w:rPr>
        <w:t xml:space="preserve"> </w:t>
      </w:r>
      <w:r>
        <w:rPr>
          <w:color w:val="000000" w:themeColor="text1"/>
          <w:shd w:val="clear" w:color="auto" w:fill="FFFFFF"/>
          <w:lang w:val="en-US"/>
        </w:rPr>
        <w:t xml:space="preserve">negatively affected the </w:t>
      </w:r>
      <w:r w:rsidR="00E4356A" w:rsidRPr="00FD0CD6">
        <w:rPr>
          <w:color w:val="000000" w:themeColor="text1"/>
          <w:shd w:val="clear" w:color="auto" w:fill="FFFFFF"/>
          <w:lang w:val="en-US"/>
        </w:rPr>
        <w:t xml:space="preserve">socio-economic </w:t>
      </w:r>
      <w:r w:rsidR="00F60E00" w:rsidRPr="00FD0CD6">
        <w:rPr>
          <w:color w:val="000000" w:themeColor="text1"/>
          <w:shd w:val="clear" w:color="auto" w:fill="FFFFFF"/>
          <w:lang w:val="en-US"/>
        </w:rPr>
        <w:t>situation of</w:t>
      </w:r>
      <w:r w:rsidR="00E4356A" w:rsidRPr="00FD0CD6">
        <w:rPr>
          <w:color w:val="000000" w:themeColor="text1"/>
          <w:shd w:val="clear" w:color="auto" w:fill="FFFFFF"/>
          <w:lang w:val="en-US"/>
        </w:rPr>
        <w:t xml:space="preserve"> </w:t>
      </w:r>
      <w:r>
        <w:rPr>
          <w:color w:val="000000" w:themeColor="text1"/>
          <w:shd w:val="clear" w:color="auto" w:fill="FFFFFF"/>
          <w:lang w:val="en-US"/>
        </w:rPr>
        <w:t xml:space="preserve">migrants as well as of </w:t>
      </w:r>
      <w:r w:rsidR="00E4356A" w:rsidRPr="00FD0CD6">
        <w:rPr>
          <w:color w:val="000000" w:themeColor="text1"/>
          <w:shd w:val="clear" w:color="auto" w:fill="FFFFFF"/>
          <w:lang w:val="en-US"/>
        </w:rPr>
        <w:t>Turkish citizens</w:t>
      </w:r>
      <w:r w:rsidR="00A661C5">
        <w:rPr>
          <w:color w:val="000000" w:themeColor="text1"/>
          <w:shd w:val="clear" w:color="auto" w:fill="FFFFFF"/>
          <w:lang w:val="en-US"/>
        </w:rPr>
        <w:t xml:space="preserve">. </w:t>
      </w:r>
      <w:r w:rsidR="00E04C85">
        <w:rPr>
          <w:color w:val="000000" w:themeColor="text1"/>
          <w:shd w:val="clear" w:color="auto" w:fill="FFFFFF"/>
          <w:lang w:val="en-US"/>
        </w:rPr>
        <w:t xml:space="preserve">While the official </w:t>
      </w:r>
      <w:r w:rsidR="00310F37" w:rsidRPr="00FD0CD6">
        <w:rPr>
          <w:color w:val="000000" w:themeColor="text1"/>
          <w:shd w:val="clear" w:color="auto" w:fill="FFFFFF"/>
          <w:lang w:val="en-US"/>
        </w:rPr>
        <w:t xml:space="preserve">unemployment rate </w:t>
      </w:r>
      <w:r w:rsidR="00E04C85">
        <w:rPr>
          <w:color w:val="000000" w:themeColor="text1"/>
          <w:shd w:val="clear" w:color="auto" w:fill="FFFFFF"/>
          <w:lang w:val="en-US"/>
        </w:rPr>
        <w:t xml:space="preserve">stands at </w:t>
      </w:r>
      <w:r w:rsidR="00310F37" w:rsidRPr="00FD0CD6">
        <w:rPr>
          <w:color w:val="000000" w:themeColor="text1"/>
          <w:shd w:val="clear" w:color="auto" w:fill="FFFFFF"/>
          <w:lang w:val="en-US"/>
        </w:rPr>
        <w:t>12%</w:t>
      </w:r>
      <w:r w:rsidR="00A1389F" w:rsidRPr="00FD0CD6">
        <w:rPr>
          <w:color w:val="000000" w:themeColor="text1"/>
          <w:shd w:val="clear" w:color="auto" w:fill="FFFFFF"/>
          <w:lang w:val="en-US"/>
        </w:rPr>
        <w:t xml:space="preserve">, </w:t>
      </w:r>
      <w:r w:rsidR="00E04C85">
        <w:rPr>
          <w:color w:val="000000" w:themeColor="text1"/>
          <w:shd w:val="clear" w:color="auto" w:fill="FFFFFF"/>
          <w:lang w:val="en-US"/>
        </w:rPr>
        <w:t xml:space="preserve">many reports estimate that </w:t>
      </w:r>
      <w:r w:rsidR="00A1389F" w:rsidRPr="00FD0CD6">
        <w:rPr>
          <w:color w:val="000000" w:themeColor="text1"/>
          <w:shd w:val="clear" w:color="auto" w:fill="FFFFFF"/>
          <w:lang w:val="en-US"/>
        </w:rPr>
        <w:t xml:space="preserve">the </w:t>
      </w:r>
      <w:r w:rsidR="00E04C85">
        <w:rPr>
          <w:color w:val="000000" w:themeColor="text1"/>
          <w:shd w:val="clear" w:color="auto" w:fill="FFFFFF"/>
          <w:lang w:val="en-US"/>
        </w:rPr>
        <w:t xml:space="preserve">(unemployment) </w:t>
      </w:r>
      <w:r w:rsidR="00A1389F" w:rsidRPr="00FD0CD6">
        <w:rPr>
          <w:color w:val="000000" w:themeColor="text1"/>
          <w:shd w:val="clear" w:color="auto" w:fill="FFFFFF"/>
          <w:lang w:val="en-US"/>
        </w:rPr>
        <w:t>rate</w:t>
      </w:r>
      <w:r w:rsidR="00F0540D">
        <w:rPr>
          <w:color w:val="000000" w:themeColor="text1"/>
          <w:shd w:val="clear" w:color="auto" w:fill="FFFFFF"/>
          <w:lang w:val="en-US"/>
        </w:rPr>
        <w:t xml:space="preserve"> is higher. Moreover, a</w:t>
      </w:r>
      <w:r w:rsidR="00F0540D" w:rsidRPr="00FD0CD6">
        <w:rPr>
          <w:color w:val="000000" w:themeColor="text1"/>
          <w:shd w:val="clear" w:color="auto" w:fill="FFFFFF"/>
          <w:lang w:val="en-US"/>
        </w:rPr>
        <w:t xml:space="preserve">lmost 85% of the Syrians and </w:t>
      </w:r>
      <w:r w:rsidR="00F0540D">
        <w:rPr>
          <w:color w:val="000000" w:themeColor="text1"/>
          <w:shd w:val="clear" w:color="auto" w:fill="FFFFFF"/>
          <w:lang w:val="en-US"/>
        </w:rPr>
        <w:t xml:space="preserve">a </w:t>
      </w:r>
      <w:r w:rsidR="00F0540D" w:rsidRPr="00FD0CD6">
        <w:rPr>
          <w:color w:val="000000" w:themeColor="text1"/>
          <w:shd w:val="clear" w:color="auto" w:fill="FFFFFF"/>
          <w:lang w:val="en-US"/>
        </w:rPr>
        <w:t>substantial share of Turkish citizens work as part of informal</w:t>
      </w:r>
      <w:r w:rsidR="00F0540D">
        <w:rPr>
          <w:color w:val="000000" w:themeColor="text1"/>
          <w:shd w:val="clear" w:color="auto" w:fill="FFFFFF"/>
          <w:lang w:val="en-US"/>
        </w:rPr>
        <w:t xml:space="preserve"> economy. Therefore,</w:t>
      </w:r>
      <w:r w:rsidR="00E04C85">
        <w:rPr>
          <w:color w:val="000000" w:themeColor="text1"/>
          <w:shd w:val="clear" w:color="auto" w:fill="FFFFFF"/>
          <w:lang w:val="en-US"/>
        </w:rPr>
        <w:t xml:space="preserve"> </w:t>
      </w:r>
      <w:r w:rsidR="00A661C5">
        <w:rPr>
          <w:color w:val="000000" w:themeColor="text1"/>
          <w:shd w:val="clear" w:color="auto" w:fill="FFFFFF"/>
          <w:lang w:val="en-US"/>
        </w:rPr>
        <w:t xml:space="preserve">findings suggest that </w:t>
      </w:r>
      <w:r w:rsidR="00081835" w:rsidRPr="00FD0CD6">
        <w:rPr>
          <w:color w:val="000000" w:themeColor="text1"/>
          <w:shd w:val="clear" w:color="auto" w:fill="FFFFFF"/>
          <w:lang w:val="en-US"/>
        </w:rPr>
        <w:t>measures introduced by law aiming to prevent termination of employment contracts by the employers on unjustified grounds</w:t>
      </w:r>
      <w:r w:rsidR="00A661C5">
        <w:rPr>
          <w:color w:val="000000" w:themeColor="text1"/>
          <w:shd w:val="clear" w:color="auto" w:fill="FFFFFF"/>
          <w:lang w:val="en-US"/>
        </w:rPr>
        <w:t xml:space="preserve"> have not been effective</w:t>
      </w:r>
      <w:r w:rsidR="00F0540D">
        <w:rPr>
          <w:color w:val="000000" w:themeColor="text1"/>
          <w:shd w:val="clear" w:color="auto" w:fill="FFFFFF"/>
          <w:lang w:val="en-US"/>
        </w:rPr>
        <w:t xml:space="preserve"> on these groups</w:t>
      </w:r>
      <w:r w:rsidR="00A661C5">
        <w:rPr>
          <w:color w:val="000000" w:themeColor="text1"/>
          <w:shd w:val="clear" w:color="auto" w:fill="FFFFFF"/>
          <w:lang w:val="en-US"/>
        </w:rPr>
        <w:t xml:space="preserve">. </w:t>
      </w:r>
      <w:r w:rsidR="00082E69" w:rsidRPr="00FD0CD6">
        <w:rPr>
          <w:color w:val="000000" w:themeColor="text1"/>
          <w:shd w:val="clear" w:color="auto" w:fill="FFFFFF"/>
          <w:lang w:val="en-US"/>
        </w:rPr>
        <w:t xml:space="preserve">Additionally, </w:t>
      </w:r>
      <w:r w:rsidR="00B52133">
        <w:rPr>
          <w:color w:val="000000" w:themeColor="text1"/>
          <w:shd w:val="clear" w:color="auto" w:fill="FFFFFF"/>
          <w:lang w:val="en-US"/>
        </w:rPr>
        <w:t xml:space="preserve">we witness a deepening of precarious, informal housing conditions for an expanding group of under-employed or unemployed </w:t>
      </w:r>
      <w:r w:rsidR="00B52133" w:rsidRPr="00FD0CD6">
        <w:rPr>
          <w:color w:val="000000" w:themeColor="text1"/>
          <w:shd w:val="clear" w:color="auto" w:fill="FFFFFF"/>
          <w:lang w:val="en-US"/>
        </w:rPr>
        <w:t>low-income Syrian refugees and Turkish citizens</w:t>
      </w:r>
      <w:r w:rsidR="00B52133">
        <w:rPr>
          <w:color w:val="000000" w:themeColor="text1"/>
          <w:shd w:val="clear" w:color="auto" w:fill="FFFFFF"/>
          <w:lang w:val="en-US"/>
        </w:rPr>
        <w:t xml:space="preserve">, generating important wellbeing failures. </w:t>
      </w:r>
    </w:p>
    <w:p w14:paraId="485359DC" w14:textId="41FECA91" w:rsidR="00081835" w:rsidRPr="00FD0CD6" w:rsidRDefault="00081835" w:rsidP="00F0540D">
      <w:pPr>
        <w:jc w:val="both"/>
        <w:rPr>
          <w:color w:val="000000" w:themeColor="text1"/>
          <w:shd w:val="clear" w:color="auto" w:fill="FFFFFF"/>
          <w:lang w:val="en-US"/>
        </w:rPr>
      </w:pPr>
    </w:p>
    <w:p w14:paraId="7F0F4E9F" w14:textId="77777777" w:rsidR="00081835" w:rsidRPr="00FD0CD6" w:rsidRDefault="00081835" w:rsidP="00F0540D">
      <w:pPr>
        <w:jc w:val="both"/>
        <w:rPr>
          <w:color w:val="000000" w:themeColor="text1"/>
          <w:shd w:val="clear" w:color="auto" w:fill="FFFFFF"/>
          <w:lang w:val="en-US"/>
        </w:rPr>
      </w:pPr>
    </w:p>
    <w:p w14:paraId="5328A879" w14:textId="2C789784" w:rsidR="00BE5D36" w:rsidRDefault="00BE5D36" w:rsidP="00F0540D">
      <w:pPr>
        <w:jc w:val="both"/>
        <w:rPr>
          <w:b/>
          <w:bCs/>
          <w:color w:val="000000" w:themeColor="text1"/>
          <w:shd w:val="clear" w:color="auto" w:fill="FFFFFF"/>
          <w:lang w:val="en-US"/>
        </w:rPr>
      </w:pPr>
      <w:r w:rsidRPr="00BE5D36">
        <w:rPr>
          <w:b/>
          <w:bCs/>
          <w:color w:val="000000" w:themeColor="text1"/>
          <w:shd w:val="clear" w:color="auto" w:fill="FFFFFF"/>
          <w:lang w:val="en-US"/>
        </w:rPr>
        <w:t>Short bios:</w:t>
      </w:r>
    </w:p>
    <w:p w14:paraId="29597B12" w14:textId="77777777" w:rsidR="00F0540D" w:rsidRDefault="00F0540D" w:rsidP="00F0540D">
      <w:pPr>
        <w:jc w:val="both"/>
        <w:rPr>
          <w:b/>
          <w:bCs/>
          <w:color w:val="000000" w:themeColor="text1"/>
          <w:shd w:val="clear" w:color="auto" w:fill="FFFFFF"/>
          <w:lang w:val="en-US"/>
        </w:rPr>
      </w:pPr>
    </w:p>
    <w:p w14:paraId="07183FB5" w14:textId="77777777" w:rsidR="00B12353" w:rsidRPr="00283646" w:rsidRDefault="00B12353" w:rsidP="00F0540D">
      <w:pPr>
        <w:jc w:val="both"/>
        <w:rPr>
          <w:b/>
          <w:bCs/>
          <w:color w:val="000000" w:themeColor="text1"/>
          <w:shd w:val="clear" w:color="auto" w:fill="FFFFFF"/>
          <w:lang w:val="nl-NL"/>
        </w:rPr>
      </w:pPr>
    </w:p>
    <w:p w14:paraId="3EDF2E1F" w14:textId="4850BDDF" w:rsidR="00107847" w:rsidRDefault="00107847" w:rsidP="00F0540D">
      <w:pPr>
        <w:jc w:val="both"/>
        <w:rPr>
          <w:rStyle w:val="normaltextrun"/>
          <w:shd w:val="clear" w:color="auto" w:fill="FFFFFF"/>
          <w:lang w:val="en-GB"/>
        </w:rPr>
      </w:pPr>
      <w:proofErr w:type="spellStart"/>
      <w:r w:rsidRPr="00107847">
        <w:rPr>
          <w:rStyle w:val="normaltextrun"/>
          <w:b/>
          <w:bCs/>
          <w:i/>
          <w:iCs/>
          <w:shd w:val="clear" w:color="auto" w:fill="FFFFFF"/>
          <w:lang w:val="en-GB"/>
        </w:rPr>
        <w:t>Assoc.Prof.Dr</w:t>
      </w:r>
      <w:proofErr w:type="spellEnd"/>
      <w:r w:rsidRPr="00107847">
        <w:rPr>
          <w:rStyle w:val="normaltextrun"/>
          <w:b/>
          <w:bCs/>
          <w:i/>
          <w:iCs/>
          <w:shd w:val="clear" w:color="auto" w:fill="FFFFFF"/>
          <w:lang w:val="en-GB"/>
        </w:rPr>
        <w:t>. Ayselin YILDIZ</w:t>
      </w:r>
      <w:r w:rsidRPr="00107847">
        <w:rPr>
          <w:rStyle w:val="normaltextrun"/>
          <w:shd w:val="clear" w:color="auto" w:fill="FFFFFF"/>
          <w:lang w:val="en-GB"/>
        </w:rPr>
        <w:t xml:space="preserve"> is a faculty member of the Department of International Relations and UNESCO Chair on International Migration at Yasar University (Izmir/Turkey). She has been the founder and director of Yasar University European Union Center between 2005 and 2015. She held research fellowships at Wageningen University, University of California Berkeley and University of Pittsburgh.</w:t>
      </w:r>
      <w:r>
        <w:rPr>
          <w:rStyle w:val="normaltextrun"/>
          <w:shd w:val="clear" w:color="auto" w:fill="FFFFFF"/>
          <w:lang w:val="en-GB"/>
        </w:rPr>
        <w:t xml:space="preserve"> </w:t>
      </w:r>
      <w:r w:rsidRPr="00107847">
        <w:rPr>
          <w:rStyle w:val="normaltextrun"/>
          <w:shd w:val="clear" w:color="auto" w:fill="FFFFFF"/>
          <w:lang w:val="en-GB"/>
        </w:rPr>
        <w:t>Her research and publications focus on migration and refugee studies, Turkey-EU relations, and external relations of the EU. She is the author of the book The European Union’s Immigration Policy: Managing Migration in Turkey and Morocco, published by Palgrave Macmillan in 2016. Yıldız is also the committee member at UNESCO Turkey Management of Social Transformations (MOST) and Migration Group.</w:t>
      </w:r>
    </w:p>
    <w:p w14:paraId="5C90F9EA" w14:textId="33D70A5D" w:rsidR="00B12353" w:rsidRPr="00B12353" w:rsidRDefault="00B12353" w:rsidP="00F0540D">
      <w:pPr>
        <w:jc w:val="both"/>
        <w:rPr>
          <w:rStyle w:val="normaltextrun"/>
          <w:u w:val="single"/>
          <w:shd w:val="clear" w:color="auto" w:fill="FFFFFF"/>
          <w:lang w:val="en-GB"/>
        </w:rPr>
      </w:pPr>
      <w:r w:rsidRPr="00B12353">
        <w:rPr>
          <w:rStyle w:val="normaltextrun"/>
          <w:u w:val="single"/>
          <w:shd w:val="clear" w:color="auto" w:fill="FFFFFF"/>
          <w:lang w:val="en-GB"/>
        </w:rPr>
        <w:t>Discipline</w:t>
      </w:r>
      <w:r>
        <w:rPr>
          <w:rStyle w:val="normaltextrun"/>
          <w:u w:val="single"/>
          <w:shd w:val="clear" w:color="auto" w:fill="FFFFFF"/>
          <w:lang w:val="en-GB"/>
        </w:rPr>
        <w:t>: International Relations</w:t>
      </w:r>
    </w:p>
    <w:p w14:paraId="09BA8346" w14:textId="10F60A1B" w:rsidR="00107847" w:rsidRDefault="00107847" w:rsidP="00F0540D">
      <w:pPr>
        <w:jc w:val="both"/>
        <w:rPr>
          <w:rStyle w:val="normaltextrun"/>
          <w:shd w:val="clear" w:color="auto" w:fill="FFFFFF"/>
          <w:lang w:val="en-GB"/>
        </w:rPr>
      </w:pPr>
    </w:p>
    <w:p w14:paraId="593F3D61" w14:textId="77777777" w:rsidR="00FC301C" w:rsidRDefault="00FC301C" w:rsidP="00FC301C">
      <w:pPr>
        <w:jc w:val="both"/>
      </w:pPr>
      <w:proofErr w:type="spellStart"/>
      <w:proofErr w:type="gramStart"/>
      <w:r w:rsidRPr="007510BF">
        <w:rPr>
          <w:b/>
          <w:bCs/>
          <w:i/>
          <w:iCs/>
          <w:color w:val="000000" w:themeColor="text1"/>
          <w:shd w:val="clear" w:color="auto" w:fill="FFFFFF"/>
          <w:lang w:val="en-GB"/>
        </w:rPr>
        <w:t>Dr.Dolf</w:t>
      </w:r>
      <w:proofErr w:type="spellEnd"/>
      <w:proofErr w:type="gramEnd"/>
      <w:r w:rsidRPr="007510BF">
        <w:rPr>
          <w:b/>
          <w:bCs/>
          <w:i/>
          <w:iCs/>
          <w:color w:val="000000" w:themeColor="text1"/>
          <w:shd w:val="clear" w:color="auto" w:fill="FFFFFF"/>
          <w:lang w:val="en-GB"/>
        </w:rPr>
        <w:t xml:space="preserve"> </w:t>
      </w:r>
      <w:r>
        <w:rPr>
          <w:b/>
          <w:bCs/>
          <w:i/>
          <w:iCs/>
          <w:color w:val="000000" w:themeColor="text1"/>
          <w:shd w:val="clear" w:color="auto" w:fill="FFFFFF"/>
          <w:lang w:val="en-GB"/>
        </w:rPr>
        <w:t>TE LINTELO</w:t>
      </w:r>
      <w:r w:rsidRPr="007510BF">
        <w:rPr>
          <w:b/>
          <w:bCs/>
          <w:i/>
          <w:iCs/>
          <w:color w:val="000000" w:themeColor="text1"/>
          <w:shd w:val="clear" w:color="auto" w:fill="FFFFFF"/>
          <w:lang w:val="en-GB"/>
        </w:rPr>
        <w:t xml:space="preserve"> </w:t>
      </w:r>
      <w:r w:rsidRPr="00532484">
        <w:t xml:space="preserve">is a </w:t>
      </w:r>
      <w:r>
        <w:t xml:space="preserve">Senior </w:t>
      </w:r>
      <w:r w:rsidRPr="00532484">
        <w:t>Research Fellow at the Institute of Development Studies</w:t>
      </w:r>
      <w:r>
        <w:rPr>
          <w:lang w:val="en-US"/>
        </w:rPr>
        <w:t xml:space="preserve"> (UK)</w:t>
      </w:r>
      <w:r w:rsidRPr="00532484">
        <w:t xml:space="preserve">. His </w:t>
      </w:r>
      <w:r>
        <w:rPr>
          <w:lang w:val="en-US"/>
        </w:rPr>
        <w:t xml:space="preserve">current </w:t>
      </w:r>
      <w:r w:rsidRPr="00532484">
        <w:t xml:space="preserve">research </w:t>
      </w:r>
      <w:r>
        <w:rPr>
          <w:lang w:val="en-US"/>
        </w:rPr>
        <w:t xml:space="preserve">investigates </w:t>
      </w:r>
      <w:r>
        <w:t xml:space="preserve">the </w:t>
      </w:r>
      <w:r>
        <w:rPr>
          <w:lang w:val="en-US"/>
        </w:rPr>
        <w:t xml:space="preserve">relation between the </w:t>
      </w:r>
      <w:r>
        <w:t xml:space="preserve">governance of urban </w:t>
      </w:r>
      <w:r w:rsidRPr="00532484">
        <w:t>informal</w:t>
      </w:r>
      <w:r>
        <w:t>ity</w:t>
      </w:r>
      <w:r>
        <w:rPr>
          <w:lang w:val="en-US"/>
        </w:rPr>
        <w:t xml:space="preserve"> and its relation to wellbeing in protracted displacement contexts. </w:t>
      </w:r>
      <w:r>
        <w:t xml:space="preserve">He is currently principal investigator on research council grants investigating connections between displacement, modalities of reception and wellbeing in urban Jordan, Lebanon, Turkey, India, the UK, Finland and Norway. These </w:t>
      </w:r>
      <w:r>
        <w:rPr>
          <w:lang w:val="en-US"/>
        </w:rPr>
        <w:t xml:space="preserve">transdisciplinary </w:t>
      </w:r>
      <w:r>
        <w:t xml:space="preserve">investigations involve </w:t>
      </w:r>
      <w:r>
        <w:rPr>
          <w:lang w:val="en-US"/>
        </w:rPr>
        <w:t xml:space="preserve">academic and humanitarian practitioner </w:t>
      </w:r>
      <w:r>
        <w:t xml:space="preserve">teams </w:t>
      </w:r>
      <w:r>
        <w:rPr>
          <w:lang w:val="en-US"/>
        </w:rPr>
        <w:t xml:space="preserve">that </w:t>
      </w:r>
      <w:r>
        <w:t xml:space="preserve">connect insights from across architecture, urban design, engineering and social science. Dolf also works on metrics and methods evaluating governments’ action addressing malnutrition. </w:t>
      </w:r>
      <w:r>
        <w:rPr>
          <w:lang w:val="en-US"/>
        </w:rPr>
        <w:t xml:space="preserve">He has </w:t>
      </w:r>
      <w:r>
        <w:t xml:space="preserve">published </w:t>
      </w:r>
      <w:r>
        <w:lastRenderedPageBreak/>
        <w:t xml:space="preserve">in </w:t>
      </w:r>
      <w:r>
        <w:rPr>
          <w:lang w:val="en-US"/>
        </w:rPr>
        <w:t xml:space="preserve">a wide range of </w:t>
      </w:r>
      <w:r>
        <w:t>journals, including</w:t>
      </w:r>
      <w:r>
        <w:rPr>
          <w:lang w:val="en-US"/>
        </w:rPr>
        <w:t>:</w:t>
      </w:r>
      <w:r>
        <w:t xml:space="preserve"> Cities, </w:t>
      </w:r>
      <w:r w:rsidRPr="0061589D">
        <w:t xml:space="preserve">GeoForum, Food Policy, World Development, Journal of European Development Research, </w:t>
      </w:r>
      <w:r>
        <w:t xml:space="preserve">Forced Migration Review, </w:t>
      </w:r>
      <w:r w:rsidRPr="0061589D">
        <w:t xml:space="preserve">Journal of International Development, </w:t>
      </w:r>
      <w:r>
        <w:t xml:space="preserve">Global Food Security, Journal of Human Rights Practice, </w:t>
      </w:r>
      <w:r w:rsidRPr="0061589D">
        <w:t>Journal of Development Effectiveness,</w:t>
      </w:r>
      <w:r>
        <w:t xml:space="preserve"> and IDS Bulletin.</w:t>
      </w:r>
    </w:p>
    <w:p w14:paraId="6A229EA8" w14:textId="77777777" w:rsidR="00FC301C" w:rsidRPr="007510BF" w:rsidRDefault="00FC301C" w:rsidP="00FC301C">
      <w:pPr>
        <w:jc w:val="both"/>
        <w:rPr>
          <w:b/>
          <w:bCs/>
          <w:i/>
          <w:iCs/>
          <w:color w:val="000000" w:themeColor="text1"/>
          <w:u w:val="single"/>
          <w:shd w:val="clear" w:color="auto" w:fill="FFFFFF"/>
          <w:lang w:val="en-GB"/>
        </w:rPr>
      </w:pPr>
      <w:r w:rsidRPr="007510BF">
        <w:rPr>
          <w:u w:val="single"/>
          <w:lang w:val="en-US"/>
        </w:rPr>
        <w:t>Discipline: Development Studies</w:t>
      </w:r>
      <w:r w:rsidRPr="007510BF">
        <w:rPr>
          <w:u w:val="single"/>
        </w:rPr>
        <w:t xml:space="preserve"> </w:t>
      </w:r>
    </w:p>
    <w:p w14:paraId="49EE6255" w14:textId="77777777" w:rsidR="00FC301C" w:rsidRDefault="00FC301C" w:rsidP="00F0540D">
      <w:pPr>
        <w:jc w:val="both"/>
        <w:rPr>
          <w:rStyle w:val="normaltextrun"/>
          <w:shd w:val="clear" w:color="auto" w:fill="FFFFFF"/>
          <w:lang w:val="en-GB"/>
        </w:rPr>
      </w:pPr>
    </w:p>
    <w:p w14:paraId="63988985" w14:textId="2CF93DAF" w:rsidR="00441F09" w:rsidRPr="00107847" w:rsidRDefault="00107847" w:rsidP="00F0540D">
      <w:pPr>
        <w:jc w:val="both"/>
        <w:rPr>
          <w:rStyle w:val="normaltextrun"/>
          <w:lang w:val="en-GB"/>
        </w:rPr>
      </w:pPr>
      <w:proofErr w:type="spellStart"/>
      <w:r w:rsidRPr="00107847">
        <w:rPr>
          <w:rStyle w:val="normaltextrun"/>
          <w:b/>
          <w:bCs/>
          <w:i/>
          <w:iCs/>
          <w:shd w:val="clear" w:color="auto" w:fill="FFFFFF"/>
          <w:lang w:val="en-GB"/>
        </w:rPr>
        <w:t>Prof.Dr</w:t>
      </w:r>
      <w:proofErr w:type="spellEnd"/>
      <w:r w:rsidRPr="00107847">
        <w:rPr>
          <w:rStyle w:val="normaltextrun"/>
          <w:b/>
          <w:bCs/>
          <w:i/>
          <w:iCs/>
          <w:shd w:val="clear" w:color="auto" w:fill="FFFFFF"/>
          <w:lang w:val="en-GB"/>
        </w:rPr>
        <w:t>. Meltem Gürel</w:t>
      </w:r>
      <w:r w:rsidRPr="00107847">
        <w:rPr>
          <w:rStyle w:val="normaltextrun"/>
          <w:shd w:val="clear" w:color="auto" w:fill="FFFFFF"/>
          <w:lang w:val="en-GB"/>
        </w:rPr>
        <w:t xml:space="preserve"> is a professor and the dean of the Faculty of Architecture at Yasar University. She previously taught and served as the founding Chair of the Department of Architecture and as the Chair of the Department of Interior Architecture and Environmental Design at Bilkent University. Gürel received her PhD in Architecture from the University of Illinois at Urbana-Champaign (UIUC). She taught at UIUC’s School of Architecture as an adjunct professor and practiced architecture in the USA. Her research interests include architectural theory and criticism, cross-cultural histories of architectural modernism with an emphasis on society, gender, and culture, culture-space relationship, and design education. Gürel has published numerous articles in leading journals, including Journal of Architecture; Journal of Architectural Education; Journal of the Society of Architectural Historians; Journal of Design History; Journal of Architectural and Planning Research: and Gender, Place and Culture. Her work has also been published in many collections.</w:t>
      </w:r>
    </w:p>
    <w:p w14:paraId="59C0ACDD" w14:textId="06745F36" w:rsidR="00B12353" w:rsidRPr="00B12353" w:rsidRDefault="00B12353" w:rsidP="00F0540D">
      <w:pPr>
        <w:jc w:val="both"/>
        <w:rPr>
          <w:rStyle w:val="normaltextrun"/>
          <w:u w:val="single"/>
          <w:shd w:val="clear" w:color="auto" w:fill="FFFFFF"/>
          <w:lang w:val="en-GB"/>
        </w:rPr>
      </w:pPr>
      <w:r w:rsidRPr="00B12353">
        <w:rPr>
          <w:rStyle w:val="normaltextrun"/>
          <w:u w:val="single"/>
          <w:shd w:val="clear" w:color="auto" w:fill="FFFFFF"/>
          <w:lang w:val="en-GB"/>
        </w:rPr>
        <w:t>Discipline</w:t>
      </w:r>
      <w:r>
        <w:rPr>
          <w:rStyle w:val="normaltextrun"/>
          <w:u w:val="single"/>
          <w:shd w:val="clear" w:color="auto" w:fill="FFFFFF"/>
          <w:lang w:val="en-GB"/>
        </w:rPr>
        <w:t>: Architecture</w:t>
      </w:r>
    </w:p>
    <w:p w14:paraId="1DA49344" w14:textId="340BC482" w:rsidR="00C550B9" w:rsidRDefault="00C550B9" w:rsidP="00F0540D">
      <w:pPr>
        <w:jc w:val="both"/>
        <w:rPr>
          <w:color w:val="000000" w:themeColor="text1"/>
          <w:shd w:val="clear" w:color="auto" w:fill="FFFFFF"/>
          <w:lang w:val="en-US"/>
        </w:rPr>
      </w:pPr>
    </w:p>
    <w:p w14:paraId="427E6DDE" w14:textId="2C195719" w:rsidR="000B7475" w:rsidRPr="000B7475" w:rsidRDefault="000B7475" w:rsidP="00F0540D">
      <w:pPr>
        <w:jc w:val="both"/>
        <w:rPr>
          <w:shd w:val="clear" w:color="auto" w:fill="FFFFFF"/>
          <w:lang w:val="en-US"/>
        </w:rPr>
      </w:pPr>
      <w:r w:rsidRPr="00107847">
        <w:rPr>
          <w:rStyle w:val="normaltextrun"/>
          <w:b/>
          <w:bCs/>
          <w:i/>
          <w:iCs/>
          <w:shd w:val="clear" w:color="auto" w:fill="FFFFFF"/>
          <w:lang w:val="en-GB"/>
        </w:rPr>
        <w:t>Selin </w:t>
      </w:r>
      <w:r w:rsidRPr="00107847">
        <w:rPr>
          <w:rStyle w:val="spellingerror"/>
          <w:b/>
          <w:bCs/>
          <w:i/>
          <w:iCs/>
          <w:shd w:val="clear" w:color="auto" w:fill="FFFFFF"/>
          <w:lang w:val="en-GB"/>
        </w:rPr>
        <w:t>S</w:t>
      </w:r>
      <w:r w:rsidR="00107847">
        <w:rPr>
          <w:rStyle w:val="spellingerror"/>
          <w:b/>
          <w:bCs/>
          <w:i/>
          <w:iCs/>
          <w:shd w:val="clear" w:color="auto" w:fill="FFFFFF"/>
          <w:lang w:val="en-GB"/>
        </w:rPr>
        <w:t>IVIS</w:t>
      </w:r>
      <w:r w:rsidRPr="000B7475">
        <w:rPr>
          <w:rStyle w:val="normaltextrun"/>
          <w:shd w:val="clear" w:color="auto" w:fill="FFFFFF"/>
          <w:lang w:val="en-GB"/>
        </w:rPr>
        <w:t xml:space="preserve"> defended her Ph.D. thesis at the Department of Sociology, the University of Essex, in 2020. In her research, she focuses on how the boundary-making process takes place in multiple forms from perspectives of host population towards refugees and asylum-seekers in the informal market economy. She currently works as researcher for a British Academy funded project, titled "Wellbeing, Housing, and Infrastructure in Turkey," coordinated by the Institute of Development Studies. She also held visiting research fellow positions at the University of Konstanz, Germany, Yaşar University in İzmir and </w:t>
      </w:r>
      <w:proofErr w:type="spellStart"/>
      <w:r w:rsidRPr="000B7475">
        <w:rPr>
          <w:rStyle w:val="spellingerror"/>
          <w:shd w:val="clear" w:color="auto" w:fill="FFFFFF"/>
          <w:lang w:val="en-GB"/>
        </w:rPr>
        <w:t>Çukurova</w:t>
      </w:r>
      <w:proofErr w:type="spellEnd"/>
      <w:r w:rsidRPr="000B7475">
        <w:rPr>
          <w:rStyle w:val="normaltextrun"/>
          <w:shd w:val="clear" w:color="auto" w:fill="FFFFFF"/>
          <w:lang w:val="en-GB"/>
        </w:rPr>
        <w:t> University in Adana, Turkey. Her areas of interest include international migration, the informal labour market, local labour market integration policies, welfare deservingness, multiple forms of exclusion, and social and symbolic boundaries. She published articles in Journal of Ethnic and Migration Studies and International Migration.</w:t>
      </w:r>
      <w:r w:rsidRPr="000B7475">
        <w:rPr>
          <w:rStyle w:val="eop"/>
          <w:shd w:val="clear" w:color="auto" w:fill="FFFFFF"/>
        </w:rPr>
        <w:t> </w:t>
      </w:r>
    </w:p>
    <w:p w14:paraId="6316CDD7" w14:textId="56A73331" w:rsidR="00B12353" w:rsidRPr="00F0540D" w:rsidRDefault="00B12353" w:rsidP="00F0540D">
      <w:pPr>
        <w:jc w:val="both"/>
        <w:rPr>
          <w:rStyle w:val="normaltextrun"/>
          <w:u w:val="single"/>
          <w:shd w:val="clear" w:color="auto" w:fill="FFFFFF"/>
          <w:lang w:val="nl-NL"/>
        </w:rPr>
      </w:pPr>
      <w:r w:rsidRPr="00F0540D">
        <w:rPr>
          <w:rStyle w:val="normaltextrun"/>
          <w:u w:val="single"/>
          <w:shd w:val="clear" w:color="auto" w:fill="FFFFFF"/>
          <w:lang w:val="nl-NL"/>
        </w:rPr>
        <w:t>Discipline: Sociology</w:t>
      </w:r>
    </w:p>
    <w:p w14:paraId="0B08A3E0" w14:textId="77777777" w:rsidR="00C550B9" w:rsidRPr="00F0540D" w:rsidRDefault="00C550B9" w:rsidP="00F0540D">
      <w:pPr>
        <w:jc w:val="both"/>
        <w:rPr>
          <w:color w:val="000000" w:themeColor="text1"/>
          <w:lang w:val="nl-NL"/>
        </w:rPr>
      </w:pPr>
    </w:p>
    <w:p w14:paraId="277CA292" w14:textId="7BE096AD" w:rsidR="00EA2EA8" w:rsidRPr="00F0540D" w:rsidRDefault="00EA2EA8" w:rsidP="00FC301C">
      <w:pPr>
        <w:jc w:val="both"/>
        <w:rPr>
          <w:color w:val="000000" w:themeColor="text1"/>
          <w:lang w:val="en-GB"/>
        </w:rPr>
      </w:pPr>
    </w:p>
    <w:sectPr w:rsidR="00EA2EA8" w:rsidRPr="00F054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A8"/>
    <w:rsid w:val="00081835"/>
    <w:rsid w:val="00082E69"/>
    <w:rsid w:val="000A3C08"/>
    <w:rsid w:val="000B7475"/>
    <w:rsid w:val="00107847"/>
    <w:rsid w:val="00283646"/>
    <w:rsid w:val="00310F37"/>
    <w:rsid w:val="00441F09"/>
    <w:rsid w:val="008E311F"/>
    <w:rsid w:val="00A1389F"/>
    <w:rsid w:val="00A661C5"/>
    <w:rsid w:val="00B12353"/>
    <w:rsid w:val="00B52133"/>
    <w:rsid w:val="00BE5D36"/>
    <w:rsid w:val="00C550B9"/>
    <w:rsid w:val="00DA70D8"/>
    <w:rsid w:val="00E04C85"/>
    <w:rsid w:val="00E4356A"/>
    <w:rsid w:val="00EA2EA8"/>
    <w:rsid w:val="00F0540D"/>
    <w:rsid w:val="00F37668"/>
    <w:rsid w:val="00F52FFB"/>
    <w:rsid w:val="00F60E00"/>
    <w:rsid w:val="00FC301C"/>
    <w:rsid w:val="00FD0CD6"/>
  </w:rsids>
  <m:mathPr>
    <m:mathFont m:val="Cambria Math"/>
    <m:brkBin m:val="before"/>
    <m:brkBinSub m:val="--"/>
    <m:smallFrac m:val="0"/>
    <m:dispDef/>
    <m:lMargin m:val="0"/>
    <m:rMargin m:val="0"/>
    <m:defJc m:val="centerGroup"/>
    <m:wrapIndent m:val="1440"/>
    <m:intLim m:val="subSup"/>
    <m:naryLim m:val="undOvr"/>
  </m:mathPr>
  <w:themeFontLang w:val="en-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EAD6"/>
  <w15:chartTrackingRefBased/>
  <w15:docId w15:val="{6E2BB2A9-7EDE-1B4C-B7BD-78B2B20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0B9"/>
  </w:style>
  <w:style w:type="character" w:styleId="Hyperlink">
    <w:name w:val="Hyperlink"/>
    <w:basedOn w:val="DefaultParagraphFont"/>
    <w:uiPriority w:val="99"/>
    <w:unhideWhenUsed/>
    <w:rsid w:val="00C550B9"/>
    <w:rPr>
      <w:color w:val="0000FF"/>
      <w:u w:val="single"/>
    </w:rPr>
  </w:style>
  <w:style w:type="character" w:styleId="Emphasis">
    <w:name w:val="Emphasis"/>
    <w:basedOn w:val="DefaultParagraphFont"/>
    <w:uiPriority w:val="20"/>
    <w:qFormat/>
    <w:rsid w:val="00C550B9"/>
    <w:rPr>
      <w:i/>
      <w:iCs/>
    </w:rPr>
  </w:style>
  <w:style w:type="character" w:styleId="UnresolvedMention">
    <w:name w:val="Unresolved Mention"/>
    <w:basedOn w:val="DefaultParagraphFont"/>
    <w:uiPriority w:val="99"/>
    <w:semiHidden/>
    <w:unhideWhenUsed/>
    <w:rsid w:val="00081835"/>
    <w:rPr>
      <w:color w:val="605E5C"/>
      <w:shd w:val="clear" w:color="auto" w:fill="E1DFDD"/>
    </w:rPr>
  </w:style>
  <w:style w:type="character" w:customStyle="1" w:styleId="normaltextrun">
    <w:name w:val="normaltextrun"/>
    <w:basedOn w:val="DefaultParagraphFont"/>
    <w:rsid w:val="000B7475"/>
  </w:style>
  <w:style w:type="character" w:customStyle="1" w:styleId="spellingerror">
    <w:name w:val="spellingerror"/>
    <w:basedOn w:val="DefaultParagraphFont"/>
    <w:rsid w:val="000B7475"/>
  </w:style>
  <w:style w:type="character" w:customStyle="1" w:styleId="eop">
    <w:name w:val="eop"/>
    <w:basedOn w:val="DefaultParagraphFont"/>
    <w:rsid w:val="000B7475"/>
  </w:style>
  <w:style w:type="paragraph" w:styleId="BodyText">
    <w:name w:val="Body Text"/>
    <w:basedOn w:val="Normal"/>
    <w:link w:val="BodyTextChar"/>
    <w:uiPriority w:val="1"/>
    <w:qFormat/>
    <w:rsid w:val="00107847"/>
    <w:pPr>
      <w:widowControl w:val="0"/>
      <w:autoSpaceDE w:val="0"/>
      <w:autoSpaceDN w:val="0"/>
    </w:pPr>
    <w:rPr>
      <w:rFonts w:ascii="Arial Black" w:eastAsia="Arial Black" w:hAnsi="Arial Black" w:cs="Arial Black"/>
      <w:sz w:val="20"/>
      <w:szCs w:val="20"/>
      <w:lang w:val="en-GB" w:eastAsia="en-GB" w:bidi="en-GB"/>
    </w:rPr>
  </w:style>
  <w:style w:type="character" w:customStyle="1" w:styleId="BodyTextChar">
    <w:name w:val="Body Text Char"/>
    <w:basedOn w:val="DefaultParagraphFont"/>
    <w:link w:val="BodyText"/>
    <w:uiPriority w:val="1"/>
    <w:rsid w:val="00107847"/>
    <w:rPr>
      <w:rFonts w:ascii="Arial Black" w:eastAsia="Arial Black" w:hAnsi="Arial Black" w:cs="Arial Black"/>
      <w:sz w:val="20"/>
      <w:szCs w:val="20"/>
      <w:lang w:val="en-GB" w:eastAsia="en-GB" w:bidi="en-GB"/>
    </w:rPr>
  </w:style>
  <w:style w:type="character" w:styleId="CommentReference">
    <w:name w:val="annotation reference"/>
    <w:basedOn w:val="DefaultParagraphFont"/>
    <w:uiPriority w:val="99"/>
    <w:semiHidden/>
    <w:unhideWhenUsed/>
    <w:rsid w:val="00283646"/>
    <w:rPr>
      <w:sz w:val="16"/>
      <w:szCs w:val="16"/>
    </w:rPr>
  </w:style>
  <w:style w:type="paragraph" w:styleId="CommentText">
    <w:name w:val="annotation text"/>
    <w:basedOn w:val="Normal"/>
    <w:link w:val="CommentTextChar"/>
    <w:uiPriority w:val="99"/>
    <w:semiHidden/>
    <w:unhideWhenUsed/>
    <w:rsid w:val="00283646"/>
    <w:rPr>
      <w:sz w:val="20"/>
      <w:szCs w:val="20"/>
    </w:rPr>
  </w:style>
  <w:style w:type="character" w:customStyle="1" w:styleId="CommentTextChar">
    <w:name w:val="Comment Text Char"/>
    <w:basedOn w:val="DefaultParagraphFont"/>
    <w:link w:val="CommentText"/>
    <w:uiPriority w:val="99"/>
    <w:semiHidden/>
    <w:rsid w:val="00283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646"/>
    <w:rPr>
      <w:b/>
      <w:bCs/>
    </w:rPr>
  </w:style>
  <w:style w:type="character" w:customStyle="1" w:styleId="CommentSubjectChar">
    <w:name w:val="Comment Subject Char"/>
    <w:basedOn w:val="CommentTextChar"/>
    <w:link w:val="CommentSubject"/>
    <w:uiPriority w:val="99"/>
    <w:semiHidden/>
    <w:rsid w:val="002836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722">
      <w:bodyDiv w:val="1"/>
      <w:marLeft w:val="0"/>
      <w:marRight w:val="0"/>
      <w:marTop w:val="0"/>
      <w:marBottom w:val="0"/>
      <w:divBdr>
        <w:top w:val="none" w:sz="0" w:space="0" w:color="auto"/>
        <w:left w:val="none" w:sz="0" w:space="0" w:color="auto"/>
        <w:bottom w:val="none" w:sz="0" w:space="0" w:color="auto"/>
        <w:right w:val="none" w:sz="0" w:space="0" w:color="auto"/>
      </w:divBdr>
    </w:div>
    <w:div w:id="106852686">
      <w:bodyDiv w:val="1"/>
      <w:marLeft w:val="0"/>
      <w:marRight w:val="0"/>
      <w:marTop w:val="0"/>
      <w:marBottom w:val="0"/>
      <w:divBdr>
        <w:top w:val="none" w:sz="0" w:space="0" w:color="auto"/>
        <w:left w:val="none" w:sz="0" w:space="0" w:color="auto"/>
        <w:bottom w:val="none" w:sz="0" w:space="0" w:color="auto"/>
        <w:right w:val="none" w:sz="0" w:space="0" w:color="auto"/>
      </w:divBdr>
    </w:div>
    <w:div w:id="227807384">
      <w:bodyDiv w:val="1"/>
      <w:marLeft w:val="0"/>
      <w:marRight w:val="0"/>
      <w:marTop w:val="0"/>
      <w:marBottom w:val="0"/>
      <w:divBdr>
        <w:top w:val="none" w:sz="0" w:space="0" w:color="auto"/>
        <w:left w:val="none" w:sz="0" w:space="0" w:color="auto"/>
        <w:bottom w:val="none" w:sz="0" w:space="0" w:color="auto"/>
        <w:right w:val="none" w:sz="0" w:space="0" w:color="auto"/>
      </w:divBdr>
    </w:div>
    <w:div w:id="354700137">
      <w:bodyDiv w:val="1"/>
      <w:marLeft w:val="0"/>
      <w:marRight w:val="0"/>
      <w:marTop w:val="0"/>
      <w:marBottom w:val="0"/>
      <w:divBdr>
        <w:top w:val="none" w:sz="0" w:space="0" w:color="auto"/>
        <w:left w:val="none" w:sz="0" w:space="0" w:color="auto"/>
        <w:bottom w:val="none" w:sz="0" w:space="0" w:color="auto"/>
        <w:right w:val="none" w:sz="0" w:space="0" w:color="auto"/>
      </w:divBdr>
    </w:div>
    <w:div w:id="502863514">
      <w:bodyDiv w:val="1"/>
      <w:marLeft w:val="0"/>
      <w:marRight w:val="0"/>
      <w:marTop w:val="0"/>
      <w:marBottom w:val="0"/>
      <w:divBdr>
        <w:top w:val="none" w:sz="0" w:space="0" w:color="auto"/>
        <w:left w:val="none" w:sz="0" w:space="0" w:color="auto"/>
        <w:bottom w:val="none" w:sz="0" w:space="0" w:color="auto"/>
        <w:right w:val="none" w:sz="0" w:space="0" w:color="auto"/>
      </w:divBdr>
    </w:div>
    <w:div w:id="838929867">
      <w:bodyDiv w:val="1"/>
      <w:marLeft w:val="0"/>
      <w:marRight w:val="0"/>
      <w:marTop w:val="0"/>
      <w:marBottom w:val="0"/>
      <w:divBdr>
        <w:top w:val="none" w:sz="0" w:space="0" w:color="auto"/>
        <w:left w:val="none" w:sz="0" w:space="0" w:color="auto"/>
        <w:bottom w:val="none" w:sz="0" w:space="0" w:color="auto"/>
        <w:right w:val="none" w:sz="0" w:space="0" w:color="auto"/>
      </w:divBdr>
    </w:div>
    <w:div w:id="971327762">
      <w:bodyDiv w:val="1"/>
      <w:marLeft w:val="0"/>
      <w:marRight w:val="0"/>
      <w:marTop w:val="0"/>
      <w:marBottom w:val="0"/>
      <w:divBdr>
        <w:top w:val="none" w:sz="0" w:space="0" w:color="auto"/>
        <w:left w:val="none" w:sz="0" w:space="0" w:color="auto"/>
        <w:bottom w:val="none" w:sz="0" w:space="0" w:color="auto"/>
        <w:right w:val="none" w:sz="0" w:space="0" w:color="auto"/>
      </w:divBdr>
    </w:div>
    <w:div w:id="1372681595">
      <w:bodyDiv w:val="1"/>
      <w:marLeft w:val="0"/>
      <w:marRight w:val="0"/>
      <w:marTop w:val="0"/>
      <w:marBottom w:val="0"/>
      <w:divBdr>
        <w:top w:val="none" w:sz="0" w:space="0" w:color="auto"/>
        <w:left w:val="none" w:sz="0" w:space="0" w:color="auto"/>
        <w:bottom w:val="none" w:sz="0" w:space="0" w:color="auto"/>
        <w:right w:val="none" w:sz="0" w:space="0" w:color="auto"/>
      </w:divBdr>
    </w:div>
    <w:div w:id="1695963629">
      <w:bodyDiv w:val="1"/>
      <w:marLeft w:val="0"/>
      <w:marRight w:val="0"/>
      <w:marTop w:val="0"/>
      <w:marBottom w:val="0"/>
      <w:divBdr>
        <w:top w:val="none" w:sz="0" w:space="0" w:color="auto"/>
        <w:left w:val="none" w:sz="0" w:space="0" w:color="auto"/>
        <w:bottom w:val="none" w:sz="0" w:space="0" w:color="auto"/>
        <w:right w:val="none" w:sz="0" w:space="0" w:color="auto"/>
      </w:divBdr>
    </w:div>
    <w:div w:id="20249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2021-03-31T09:55:00Z</dcterms:created>
  <dcterms:modified xsi:type="dcterms:W3CDTF">2021-07-02T08:12:00Z</dcterms:modified>
</cp:coreProperties>
</file>